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B68" w:rsidRPr="00042E95" w:rsidRDefault="00955088" w:rsidP="002C2F3B">
      <w:pPr>
        <w:tabs>
          <w:tab w:val="left" w:pos="426"/>
        </w:tabs>
        <w:ind w:right="-143"/>
        <w:rPr>
          <w:rFonts w:asciiTheme="minorHAnsi" w:hAnsiTheme="minorHAnsi"/>
          <w:sz w:val="20"/>
          <w:szCs w:val="20"/>
        </w:rPr>
      </w:pPr>
      <w:r w:rsidRPr="00042E95">
        <w:rPr>
          <w:rFonts w:asciiTheme="minorHAnsi" w:hAnsiTheme="minorHAnsi"/>
          <w:noProof/>
          <w:sz w:val="20"/>
          <w:szCs w:val="20"/>
        </w:rPr>
        <w:drawing>
          <wp:anchor distT="0" distB="0" distL="114300" distR="114300" simplePos="0" relativeHeight="251658240" behindDoc="1" locked="0" layoutInCell="1" allowOverlap="1" wp14:anchorId="1526496C" wp14:editId="78DB7A24">
            <wp:simplePos x="0" y="0"/>
            <wp:positionH relativeFrom="column">
              <wp:posOffset>5264785</wp:posOffset>
            </wp:positionH>
            <wp:positionV relativeFrom="paragraph">
              <wp:posOffset>-24130</wp:posOffset>
            </wp:positionV>
            <wp:extent cx="621665" cy="831215"/>
            <wp:effectExtent l="0" t="0" r="6985" b="6985"/>
            <wp:wrapThrough wrapText="bothSides">
              <wp:wrapPolygon edited="0">
                <wp:start x="0" y="0"/>
                <wp:lineTo x="0" y="21286"/>
                <wp:lineTo x="21181" y="21286"/>
                <wp:lineTo x="21181" y="0"/>
                <wp:lineTo x="0" y="0"/>
              </wp:wrapPolygon>
            </wp:wrapThrough>
            <wp:docPr id="4" name="Bild 4" descr="M:\A1212\Grafiken\Logos-Wappen\unser_Logo\LEADER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1212\Grafiken\Logos-Wappen\unser_Logo\LEADER_Logo_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66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C339F1" w:rsidRPr="00042E95">
        <w:rPr>
          <w:rFonts w:asciiTheme="minorHAnsi" w:hAnsiTheme="minorHAnsi"/>
          <w:sz w:val="20"/>
          <w:szCs w:val="20"/>
        </w:rPr>
        <w:t xml:space="preserve">LEADER Aktionsgruppe Südschwarzwald </w:t>
      </w:r>
    </w:p>
    <w:p w:rsidR="002C2F3B" w:rsidRPr="00C339F1" w:rsidRDefault="002C2F3B" w:rsidP="002C2F3B">
      <w:pPr>
        <w:tabs>
          <w:tab w:val="left" w:pos="426"/>
        </w:tabs>
        <w:ind w:right="-143"/>
        <w:rPr>
          <w:rFonts w:asciiTheme="minorHAnsi" w:hAnsiTheme="minorHAnsi"/>
        </w:rPr>
      </w:pPr>
    </w:p>
    <w:p w:rsidR="002C2F3B" w:rsidRPr="00C339F1" w:rsidRDefault="002C2F3B" w:rsidP="002C2F3B">
      <w:pPr>
        <w:tabs>
          <w:tab w:val="left" w:pos="426"/>
        </w:tabs>
        <w:ind w:right="-143"/>
        <w:rPr>
          <w:rFonts w:asciiTheme="minorHAnsi" w:hAnsiTheme="minorHAnsi"/>
        </w:rPr>
      </w:pPr>
    </w:p>
    <w:p w:rsidR="002C2F3B" w:rsidRPr="00C339F1" w:rsidRDefault="002C2F3B" w:rsidP="002C2F3B">
      <w:pPr>
        <w:tabs>
          <w:tab w:val="left" w:pos="426"/>
        </w:tabs>
        <w:ind w:right="-143"/>
        <w:rPr>
          <w:rFonts w:asciiTheme="minorHAnsi" w:hAnsiTheme="minorHAnsi"/>
        </w:rPr>
      </w:pPr>
    </w:p>
    <w:p w:rsidR="002C2F3B" w:rsidRDefault="002C2F3B" w:rsidP="002C2F3B">
      <w:pPr>
        <w:tabs>
          <w:tab w:val="left" w:pos="426"/>
        </w:tabs>
        <w:ind w:right="-143"/>
        <w:rPr>
          <w:rFonts w:asciiTheme="minorHAnsi" w:hAnsiTheme="minorHAnsi"/>
        </w:rPr>
      </w:pPr>
    </w:p>
    <w:p w:rsidR="00042E95" w:rsidRDefault="00042E95" w:rsidP="002C2F3B">
      <w:pPr>
        <w:tabs>
          <w:tab w:val="left" w:pos="426"/>
        </w:tabs>
        <w:ind w:right="-143"/>
        <w:rPr>
          <w:rFonts w:asciiTheme="minorHAnsi" w:hAnsiTheme="minorHAnsi"/>
        </w:rPr>
      </w:pPr>
    </w:p>
    <w:p w:rsidR="00042E95" w:rsidRDefault="00042E95" w:rsidP="002C2F3B">
      <w:pPr>
        <w:tabs>
          <w:tab w:val="left" w:pos="426"/>
        </w:tabs>
        <w:ind w:right="-143"/>
        <w:rPr>
          <w:rFonts w:asciiTheme="minorHAnsi" w:hAnsiTheme="minorHAnsi"/>
        </w:rPr>
      </w:pPr>
      <w:r>
        <w:rPr>
          <w:rFonts w:asciiTheme="minorHAnsi" w:hAnsiTheme="minorHAnsi"/>
        </w:rPr>
        <w:t>zu beantragendes LEADER-Projekt:</w:t>
      </w:r>
    </w:p>
    <w:p w:rsidR="00042E95" w:rsidRDefault="00042E95" w:rsidP="002C2F3B">
      <w:pPr>
        <w:tabs>
          <w:tab w:val="left" w:pos="426"/>
        </w:tabs>
        <w:ind w:right="-143"/>
        <w:rPr>
          <w:rFonts w:asciiTheme="minorHAnsi" w:hAnsiTheme="minorHAnsi"/>
        </w:rPr>
      </w:pPr>
    </w:p>
    <w:p w:rsidR="00042E95" w:rsidRPr="00C339F1" w:rsidRDefault="00CB41AA" w:rsidP="00CB41AA">
      <w:pPr>
        <w:ind w:right="-143"/>
        <w:rPr>
          <w:rFonts w:asciiTheme="minorHAnsi" w:hAnsiTheme="minorHAnsi"/>
        </w:rPr>
      </w:pPr>
      <w:r>
        <w:rPr>
          <w:rFonts w:asciiTheme="minorHAnsi" w:hAnsiTheme="minorHAnsi"/>
        </w:rPr>
        <w:fldChar w:fldCharType="begin">
          <w:ffData>
            <w:name w:val="Text1"/>
            <w:enabled/>
            <w:calcOnExit w:val="0"/>
            <w:textInput/>
          </w:ffData>
        </w:fldChar>
      </w:r>
      <w:bookmarkStart w:id="0" w:name="Text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bookmarkStart w:id="1" w:name="_GoBack"/>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bookmarkEnd w:id="1"/>
      <w:r>
        <w:rPr>
          <w:rFonts w:asciiTheme="minorHAnsi" w:hAnsiTheme="minorHAnsi"/>
        </w:rPr>
        <w:fldChar w:fldCharType="end"/>
      </w:r>
      <w:bookmarkEnd w:id="0"/>
      <w:r w:rsidR="00881584">
        <w:rPr>
          <w:rFonts w:asciiTheme="minorHAnsi" w:hAnsiTheme="minorHAnsi"/>
        </w:rPr>
        <w:tab/>
      </w:r>
    </w:p>
    <w:p w:rsidR="003D73CE" w:rsidRDefault="003D73CE" w:rsidP="00CB41AA">
      <w:pPr>
        <w:pBdr>
          <w:top w:val="single" w:sz="4" w:space="1" w:color="auto"/>
        </w:pBdr>
        <w:spacing w:after="240"/>
        <w:rPr>
          <w:rFonts w:asciiTheme="minorHAnsi" w:hAnsiTheme="minorHAnsi"/>
        </w:rPr>
      </w:pPr>
    </w:p>
    <w:p w:rsidR="00042E95" w:rsidRPr="00C339F1" w:rsidRDefault="00042E95">
      <w:pPr>
        <w:spacing w:after="240"/>
        <w:rPr>
          <w:rFonts w:asciiTheme="minorHAnsi" w:hAnsiTheme="minorHAnsi"/>
        </w:rPr>
      </w:pPr>
    </w:p>
    <w:p w:rsidR="00DA23C9" w:rsidRPr="00042E95" w:rsidRDefault="00C339F1">
      <w:pPr>
        <w:spacing w:after="240"/>
        <w:rPr>
          <w:rFonts w:asciiTheme="minorHAnsi" w:hAnsiTheme="minorHAnsi"/>
          <w:b/>
        </w:rPr>
      </w:pPr>
      <w:r w:rsidRPr="00042E95">
        <w:rPr>
          <w:rFonts w:asciiTheme="minorHAnsi" w:hAnsiTheme="minorHAnsi"/>
          <w:b/>
        </w:rPr>
        <w:t>Einwilligung zur Datenerhebung</w:t>
      </w:r>
      <w:r w:rsidR="00123546" w:rsidRPr="00042E95">
        <w:rPr>
          <w:rFonts w:asciiTheme="minorHAnsi" w:hAnsiTheme="minorHAnsi"/>
          <w:b/>
        </w:rPr>
        <w:t xml:space="preserve"> und -verarbeitung</w:t>
      </w:r>
    </w:p>
    <w:p w:rsidR="00DA23C9" w:rsidRDefault="00C339F1">
      <w:pPr>
        <w:spacing w:after="240"/>
        <w:rPr>
          <w:rFonts w:asciiTheme="minorHAnsi" w:hAnsiTheme="minorHAnsi"/>
        </w:rPr>
      </w:pPr>
      <w:r>
        <w:rPr>
          <w:rFonts w:asciiTheme="minorHAnsi" w:hAnsiTheme="minorHAnsi"/>
        </w:rPr>
        <w:t>Die i</w:t>
      </w:r>
      <w:r w:rsidR="003618F2">
        <w:rPr>
          <w:rFonts w:asciiTheme="minorHAnsi" w:hAnsiTheme="minorHAnsi"/>
        </w:rPr>
        <w:t>n den Antragsunterlagen</w:t>
      </w:r>
      <w:r>
        <w:rPr>
          <w:rFonts w:asciiTheme="minorHAnsi" w:hAnsiTheme="minorHAnsi"/>
        </w:rPr>
        <w:t xml:space="preserve"> erhobenen Daten</w:t>
      </w:r>
      <w:r w:rsidR="00E10116">
        <w:rPr>
          <w:rFonts w:asciiTheme="minorHAnsi" w:hAnsiTheme="minorHAnsi"/>
        </w:rPr>
        <w:t xml:space="preserve"> und Angaben</w:t>
      </w:r>
      <w:r>
        <w:rPr>
          <w:rFonts w:asciiTheme="minorHAnsi" w:hAnsiTheme="minorHAnsi"/>
        </w:rPr>
        <w:t xml:space="preserve"> werden für die Bearbeitung des Antrags benötigt. Mit Unterzeichnung dieser Einwilligung ergeht das Einverständnis </w:t>
      </w:r>
      <w:r w:rsidR="00042E95">
        <w:rPr>
          <w:rFonts w:asciiTheme="minorHAnsi" w:hAnsiTheme="minorHAnsi"/>
        </w:rPr>
        <w:t xml:space="preserve">gegenüber dem Regionalmanagement der LEADER Aktionsgruppe Südschwarzwald </w:t>
      </w:r>
      <w:r>
        <w:rPr>
          <w:rFonts w:asciiTheme="minorHAnsi" w:hAnsiTheme="minorHAnsi"/>
        </w:rPr>
        <w:t xml:space="preserve">zur </w:t>
      </w:r>
      <w:r w:rsidR="00123546">
        <w:rPr>
          <w:rFonts w:asciiTheme="minorHAnsi" w:hAnsiTheme="minorHAnsi"/>
        </w:rPr>
        <w:t xml:space="preserve">Erhebung und </w:t>
      </w:r>
      <w:r>
        <w:rPr>
          <w:rFonts w:asciiTheme="minorHAnsi" w:hAnsiTheme="minorHAnsi"/>
        </w:rPr>
        <w:t>Verarbeitung der er</w:t>
      </w:r>
      <w:r w:rsidR="005C1FD0">
        <w:rPr>
          <w:rFonts w:asciiTheme="minorHAnsi" w:hAnsiTheme="minorHAnsi"/>
        </w:rPr>
        <w:t>forde</w:t>
      </w:r>
      <w:r w:rsidR="00C867CB">
        <w:rPr>
          <w:rFonts w:asciiTheme="minorHAnsi" w:hAnsiTheme="minorHAnsi"/>
        </w:rPr>
        <w:t>rlich</w:t>
      </w:r>
      <w:r>
        <w:rPr>
          <w:rFonts w:asciiTheme="minorHAnsi" w:hAnsiTheme="minorHAnsi"/>
        </w:rPr>
        <w:t>en Daten zum Zwecke der Antragsbearbeitung. Dies schließt insbesondere da</w:t>
      </w:r>
      <w:r w:rsidR="003618F2">
        <w:rPr>
          <w:rFonts w:asciiTheme="minorHAnsi" w:hAnsiTheme="minorHAnsi"/>
        </w:rPr>
        <w:t>s Speichern, das Übermitteln sowie</w:t>
      </w:r>
      <w:r>
        <w:rPr>
          <w:rFonts w:asciiTheme="minorHAnsi" w:hAnsiTheme="minorHAnsi"/>
        </w:rPr>
        <w:t xml:space="preserve"> das Nutzen der Daten</w:t>
      </w:r>
      <w:r w:rsidR="003618F2">
        <w:rPr>
          <w:rFonts w:asciiTheme="minorHAnsi" w:hAnsiTheme="minorHAnsi"/>
        </w:rPr>
        <w:t xml:space="preserve"> beispielsweise </w:t>
      </w:r>
      <w:r w:rsidR="00E10116">
        <w:rPr>
          <w:rFonts w:asciiTheme="minorHAnsi" w:hAnsiTheme="minorHAnsi"/>
        </w:rPr>
        <w:t xml:space="preserve">auch </w:t>
      </w:r>
      <w:r w:rsidR="003618F2">
        <w:rPr>
          <w:rFonts w:asciiTheme="minorHAnsi" w:hAnsiTheme="minorHAnsi"/>
        </w:rPr>
        <w:t>im Zuge erforderlicher Beschlussvorgänge durch die vorgesehenen Gremien</w:t>
      </w:r>
      <w:r>
        <w:rPr>
          <w:rFonts w:asciiTheme="minorHAnsi" w:hAnsiTheme="minorHAnsi"/>
        </w:rPr>
        <w:t xml:space="preserve"> ein.</w:t>
      </w:r>
    </w:p>
    <w:p w:rsidR="00C339F1" w:rsidRDefault="00C339F1">
      <w:pPr>
        <w:spacing w:after="240"/>
        <w:rPr>
          <w:rFonts w:asciiTheme="minorHAnsi" w:hAnsiTheme="minorHAnsi"/>
        </w:rPr>
      </w:pPr>
      <w:r>
        <w:rPr>
          <w:rFonts w:asciiTheme="minorHAnsi" w:hAnsiTheme="minorHAnsi"/>
        </w:rPr>
        <w:t>D</w:t>
      </w:r>
      <w:r w:rsidR="00880C1F">
        <w:rPr>
          <w:rFonts w:asciiTheme="minorHAnsi" w:hAnsiTheme="minorHAnsi"/>
        </w:rPr>
        <w:t>as Regionalmanagement d</w:t>
      </w:r>
      <w:r>
        <w:rPr>
          <w:rFonts w:asciiTheme="minorHAnsi" w:hAnsiTheme="minorHAnsi"/>
        </w:rPr>
        <w:t>e</w:t>
      </w:r>
      <w:r w:rsidR="00880C1F">
        <w:rPr>
          <w:rFonts w:asciiTheme="minorHAnsi" w:hAnsiTheme="minorHAnsi"/>
        </w:rPr>
        <w:t>r</w:t>
      </w:r>
      <w:r>
        <w:rPr>
          <w:rFonts w:asciiTheme="minorHAnsi" w:hAnsiTheme="minorHAnsi"/>
        </w:rPr>
        <w:t xml:space="preserve"> LEADER Aktionsgruppe Südschwarzwald wird die Daten nur </w:t>
      </w:r>
      <w:r w:rsidR="003618F2">
        <w:rPr>
          <w:rFonts w:asciiTheme="minorHAnsi" w:hAnsiTheme="minorHAnsi"/>
        </w:rPr>
        <w:t>verwenden</w:t>
      </w:r>
      <w:r w:rsidR="00C867CB">
        <w:rPr>
          <w:rFonts w:asciiTheme="minorHAnsi" w:hAnsiTheme="minorHAnsi"/>
        </w:rPr>
        <w:t>, als</w:t>
      </w:r>
      <w:r w:rsidR="003618F2">
        <w:rPr>
          <w:rFonts w:asciiTheme="minorHAnsi" w:hAnsiTheme="minorHAnsi"/>
        </w:rPr>
        <w:t xml:space="preserve"> </w:t>
      </w:r>
      <w:r w:rsidR="00C867CB">
        <w:rPr>
          <w:rFonts w:asciiTheme="minorHAnsi" w:hAnsiTheme="minorHAnsi"/>
        </w:rPr>
        <w:t>di</w:t>
      </w:r>
      <w:r w:rsidR="003618F2">
        <w:rPr>
          <w:rFonts w:asciiTheme="minorHAnsi" w:hAnsiTheme="minorHAnsi"/>
        </w:rPr>
        <w:t xml:space="preserve">es zur Antragsbearbeitung </w:t>
      </w:r>
      <w:r w:rsidR="00C867CB">
        <w:rPr>
          <w:rFonts w:asciiTheme="minorHAnsi" w:hAnsiTheme="minorHAnsi"/>
        </w:rPr>
        <w:t xml:space="preserve">durch das Regionalmanagement selbst oder durch Dritte </w:t>
      </w:r>
      <w:r w:rsidR="003618F2">
        <w:rPr>
          <w:rFonts w:asciiTheme="minorHAnsi" w:hAnsiTheme="minorHAnsi"/>
        </w:rPr>
        <w:t xml:space="preserve">unerlässlich ist. </w:t>
      </w:r>
      <w:r w:rsidR="00880C1F">
        <w:rPr>
          <w:rFonts w:asciiTheme="minorHAnsi" w:hAnsiTheme="minorHAnsi"/>
        </w:rPr>
        <w:t>Es</w:t>
      </w:r>
      <w:r w:rsidR="003618F2">
        <w:rPr>
          <w:rFonts w:asciiTheme="minorHAnsi" w:hAnsiTheme="minorHAnsi"/>
        </w:rPr>
        <w:t xml:space="preserve"> wird die Daten nicht an </w:t>
      </w:r>
      <w:r w:rsidR="00C867CB">
        <w:rPr>
          <w:rFonts w:asciiTheme="minorHAnsi" w:hAnsiTheme="minorHAnsi"/>
        </w:rPr>
        <w:t>U</w:t>
      </w:r>
      <w:r w:rsidR="003618F2">
        <w:rPr>
          <w:rFonts w:asciiTheme="minorHAnsi" w:hAnsiTheme="minorHAnsi"/>
        </w:rPr>
        <w:t>nbefugte weitergeben.</w:t>
      </w:r>
    </w:p>
    <w:p w:rsidR="00123546" w:rsidRDefault="00123546">
      <w:pPr>
        <w:spacing w:after="240"/>
        <w:rPr>
          <w:rFonts w:asciiTheme="minorHAnsi" w:hAnsiTheme="minorHAnsi"/>
        </w:rPr>
      </w:pPr>
      <w:r>
        <w:rPr>
          <w:rFonts w:asciiTheme="minorHAnsi" w:hAnsiTheme="minorHAnsi"/>
        </w:rPr>
        <w:t>Eine Haftung für die ordnungsgemäße Datenverwendung durch die im Nachgang mit dem Antrag befassten Behörden und Stellen kann die LEADER Aktionsgruppe Südschwarzwald und ihr Regionalmanagement nicht übernehmen. Im Zweifelsfall ist dort eigenverantwortlich eine entsprechende Zusicherung einzuholen.</w:t>
      </w:r>
    </w:p>
    <w:p w:rsidR="003618F2" w:rsidRDefault="00C867CB">
      <w:pPr>
        <w:spacing w:after="240"/>
        <w:rPr>
          <w:rFonts w:asciiTheme="minorHAnsi" w:hAnsiTheme="minorHAnsi"/>
        </w:rPr>
      </w:pPr>
      <w:r>
        <w:rPr>
          <w:rFonts w:asciiTheme="minorHAnsi" w:hAnsiTheme="minorHAnsi"/>
        </w:rPr>
        <w:t xml:space="preserve">Die Datenerteilung erfolgt freiwillig. </w:t>
      </w:r>
      <w:r w:rsidR="003618F2">
        <w:rPr>
          <w:rFonts w:asciiTheme="minorHAnsi" w:hAnsiTheme="minorHAnsi"/>
        </w:rPr>
        <w:t>Der Antrag kann</w:t>
      </w:r>
      <w:r>
        <w:rPr>
          <w:rFonts w:asciiTheme="minorHAnsi" w:hAnsiTheme="minorHAnsi"/>
        </w:rPr>
        <w:t xml:space="preserve"> jedoch</w:t>
      </w:r>
      <w:r w:rsidR="003618F2">
        <w:rPr>
          <w:rFonts w:asciiTheme="minorHAnsi" w:hAnsiTheme="minorHAnsi"/>
        </w:rPr>
        <w:t xml:space="preserve"> nur bearbeitet werden</w:t>
      </w:r>
      <w:r w:rsidR="00123546">
        <w:rPr>
          <w:rFonts w:asciiTheme="minorHAnsi" w:hAnsiTheme="minorHAnsi"/>
        </w:rPr>
        <w:t xml:space="preserve">, wenn die geforderten Daten vollständig angegeben sind und </w:t>
      </w:r>
      <w:r w:rsidR="008D6ABA">
        <w:rPr>
          <w:rFonts w:asciiTheme="minorHAnsi" w:hAnsiTheme="minorHAnsi"/>
        </w:rPr>
        <w:t>vorliegende Einwilligung unterzeichnet</w:t>
      </w:r>
      <w:r w:rsidR="00123546">
        <w:rPr>
          <w:rFonts w:asciiTheme="minorHAnsi" w:hAnsiTheme="minorHAnsi"/>
        </w:rPr>
        <w:t xml:space="preserve"> wurde.</w:t>
      </w:r>
    </w:p>
    <w:p w:rsidR="00123546" w:rsidRPr="00C339F1" w:rsidRDefault="00123546">
      <w:pPr>
        <w:spacing w:after="240"/>
        <w:rPr>
          <w:rFonts w:asciiTheme="minorHAnsi" w:hAnsiTheme="minorHAnsi"/>
        </w:rPr>
      </w:pPr>
      <w:r>
        <w:rPr>
          <w:rFonts w:asciiTheme="minorHAnsi" w:hAnsiTheme="minorHAnsi"/>
        </w:rPr>
        <w:t>Die Einwilligung kann widerrufen werden. Ein eventueller Widerruf wirkt nur für die Zukunft.</w:t>
      </w:r>
    </w:p>
    <w:p w:rsidR="002C2F3B" w:rsidRDefault="00042E95">
      <w:pPr>
        <w:spacing w:after="240"/>
        <w:rPr>
          <w:rFonts w:asciiTheme="minorHAnsi" w:hAnsiTheme="minorHAnsi"/>
        </w:rPr>
      </w:pPr>
      <w:r>
        <w:rPr>
          <w:rFonts w:asciiTheme="minorHAnsi" w:hAnsiTheme="minorHAnsi"/>
        </w:rPr>
        <w:t>Der Unterzeichner</w:t>
      </w:r>
      <w:r w:rsidR="008D6ABA">
        <w:rPr>
          <w:rFonts w:asciiTheme="minorHAnsi" w:hAnsiTheme="minorHAnsi"/>
        </w:rPr>
        <w:t xml:space="preserve"> ist Antragsteller des Projekts und</w:t>
      </w:r>
      <w:r>
        <w:rPr>
          <w:rFonts w:asciiTheme="minorHAnsi" w:hAnsiTheme="minorHAnsi"/>
        </w:rPr>
        <w:t xml:space="preserve"> </w:t>
      </w:r>
      <w:r w:rsidR="008D6ABA">
        <w:rPr>
          <w:rFonts w:asciiTheme="minorHAnsi" w:hAnsiTheme="minorHAnsi"/>
        </w:rPr>
        <w:t xml:space="preserve">leistet </w:t>
      </w:r>
      <w:r>
        <w:rPr>
          <w:rFonts w:asciiTheme="minorHAnsi" w:hAnsiTheme="minorHAnsi"/>
        </w:rPr>
        <w:t>sein</w:t>
      </w:r>
      <w:r w:rsidR="008D6ABA">
        <w:rPr>
          <w:rFonts w:asciiTheme="minorHAnsi" w:hAnsiTheme="minorHAnsi"/>
        </w:rPr>
        <w:t>e Unterschrift</w:t>
      </w:r>
      <w:r>
        <w:rPr>
          <w:rFonts w:asciiTheme="minorHAnsi" w:hAnsiTheme="minorHAnsi"/>
        </w:rPr>
        <w:t xml:space="preserve"> </w:t>
      </w:r>
      <w:r w:rsidR="008D6ABA">
        <w:rPr>
          <w:rFonts w:asciiTheme="minorHAnsi" w:hAnsiTheme="minorHAnsi"/>
        </w:rPr>
        <w:t xml:space="preserve">ggf. </w:t>
      </w:r>
      <w:r>
        <w:rPr>
          <w:rFonts w:asciiTheme="minorHAnsi" w:hAnsiTheme="minorHAnsi"/>
        </w:rPr>
        <w:t xml:space="preserve">nach Absprache und im Einverständnis mit </w:t>
      </w:r>
      <w:r w:rsidR="008D6ABA">
        <w:rPr>
          <w:rFonts w:asciiTheme="minorHAnsi" w:hAnsiTheme="minorHAnsi"/>
        </w:rPr>
        <w:t xml:space="preserve">allen </w:t>
      </w:r>
      <w:r w:rsidR="001A2A19">
        <w:rPr>
          <w:rFonts w:asciiTheme="minorHAnsi" w:hAnsiTheme="minorHAnsi"/>
        </w:rPr>
        <w:t xml:space="preserve">betroffenen </w:t>
      </w:r>
      <w:r>
        <w:rPr>
          <w:rFonts w:asciiTheme="minorHAnsi" w:hAnsiTheme="minorHAnsi"/>
        </w:rPr>
        <w:t>Projektbeteiligten.</w:t>
      </w:r>
    </w:p>
    <w:p w:rsidR="00042E95" w:rsidRDefault="00042E95">
      <w:pPr>
        <w:spacing w:after="240"/>
        <w:rPr>
          <w:rFonts w:asciiTheme="minorHAnsi" w:hAnsiTheme="minorHAnsi"/>
        </w:rPr>
      </w:pPr>
    </w:p>
    <w:p w:rsidR="00042E95" w:rsidRDefault="00042E95">
      <w:pPr>
        <w:spacing w:after="240"/>
        <w:rPr>
          <w:rFonts w:asciiTheme="minorHAnsi" w:hAnsiTheme="minorHAnsi"/>
        </w:rPr>
      </w:pPr>
    </w:p>
    <w:p w:rsidR="00042E95" w:rsidRDefault="00CB41AA" w:rsidP="008D6ABA">
      <w:pPr>
        <w:tabs>
          <w:tab w:val="left" w:pos="4536"/>
        </w:tabs>
        <w:rPr>
          <w:rFonts w:asciiTheme="minorHAnsi" w:hAnsiTheme="minorHAnsi"/>
        </w:rPr>
      </w:pPr>
      <w:r w:rsidRPr="00CB41AA">
        <w:rPr>
          <w:rFonts w:asciiTheme="minorHAnsi" w:hAnsiTheme="minorHAnsi"/>
          <w:u w:val="single"/>
        </w:rPr>
        <w:fldChar w:fldCharType="begin">
          <w:ffData>
            <w:name w:val="Text2"/>
            <w:enabled/>
            <w:calcOnExit w:val="0"/>
            <w:textInput/>
          </w:ffData>
        </w:fldChar>
      </w:r>
      <w:bookmarkStart w:id="2" w:name="Text2"/>
      <w:r w:rsidRPr="00CB41AA">
        <w:rPr>
          <w:rFonts w:asciiTheme="minorHAnsi" w:hAnsiTheme="minorHAnsi"/>
          <w:u w:val="single"/>
        </w:rPr>
        <w:instrText xml:space="preserve"> FORMTEXT </w:instrText>
      </w:r>
      <w:r w:rsidRPr="00CB41AA">
        <w:rPr>
          <w:rFonts w:asciiTheme="minorHAnsi" w:hAnsiTheme="minorHAnsi"/>
          <w:u w:val="single"/>
        </w:rPr>
      </w:r>
      <w:r w:rsidRPr="00CB41AA">
        <w:rPr>
          <w:rFonts w:asciiTheme="minorHAnsi" w:hAnsiTheme="minorHAnsi"/>
          <w:u w:val="single"/>
        </w:rPr>
        <w:fldChar w:fldCharType="separate"/>
      </w:r>
      <w:r w:rsidRPr="00CB41AA">
        <w:rPr>
          <w:rFonts w:asciiTheme="minorHAnsi" w:hAnsiTheme="minorHAnsi"/>
          <w:noProof/>
          <w:u w:val="single"/>
        </w:rPr>
        <w:t> </w:t>
      </w:r>
      <w:r w:rsidRPr="00CB41AA">
        <w:rPr>
          <w:rFonts w:asciiTheme="minorHAnsi" w:hAnsiTheme="minorHAnsi"/>
          <w:noProof/>
          <w:u w:val="single"/>
        </w:rPr>
        <w:t> </w:t>
      </w:r>
      <w:r w:rsidRPr="00CB41AA">
        <w:rPr>
          <w:rFonts w:asciiTheme="minorHAnsi" w:hAnsiTheme="minorHAnsi"/>
          <w:noProof/>
          <w:u w:val="single"/>
        </w:rPr>
        <w:t> </w:t>
      </w:r>
      <w:r w:rsidRPr="00CB41AA">
        <w:rPr>
          <w:rFonts w:asciiTheme="minorHAnsi" w:hAnsiTheme="minorHAnsi"/>
          <w:noProof/>
          <w:u w:val="single"/>
        </w:rPr>
        <w:t> </w:t>
      </w:r>
      <w:r w:rsidRPr="00CB41AA">
        <w:rPr>
          <w:rFonts w:asciiTheme="minorHAnsi" w:hAnsiTheme="minorHAnsi"/>
          <w:noProof/>
          <w:u w:val="single"/>
        </w:rPr>
        <w:t> </w:t>
      </w:r>
      <w:r w:rsidRPr="00CB41AA">
        <w:rPr>
          <w:rFonts w:asciiTheme="minorHAnsi" w:hAnsiTheme="minorHAnsi"/>
          <w:u w:val="single"/>
        </w:rPr>
        <w:fldChar w:fldCharType="end"/>
      </w:r>
      <w:bookmarkEnd w:id="2"/>
      <w:r w:rsidR="008D6ABA">
        <w:rPr>
          <w:rFonts w:asciiTheme="minorHAnsi" w:hAnsiTheme="minorHAnsi"/>
        </w:rPr>
        <w:t>________________________</w:t>
      </w:r>
      <w:r w:rsidR="008D6ABA">
        <w:rPr>
          <w:rFonts w:asciiTheme="minorHAnsi" w:hAnsiTheme="minorHAnsi"/>
        </w:rPr>
        <w:tab/>
        <w:t>_______________________________</w:t>
      </w:r>
    </w:p>
    <w:p w:rsidR="00042E95" w:rsidRPr="00C339F1" w:rsidRDefault="00042E95" w:rsidP="00042E95">
      <w:pPr>
        <w:tabs>
          <w:tab w:val="left" w:pos="4536"/>
        </w:tabs>
        <w:rPr>
          <w:rFonts w:asciiTheme="minorHAnsi" w:hAnsiTheme="minorHAnsi"/>
        </w:rPr>
      </w:pPr>
      <w:r>
        <w:rPr>
          <w:rFonts w:asciiTheme="minorHAnsi" w:hAnsiTheme="minorHAnsi"/>
        </w:rPr>
        <w:t>Ort, Datum</w:t>
      </w:r>
      <w:r>
        <w:rPr>
          <w:rFonts w:asciiTheme="minorHAnsi" w:hAnsiTheme="minorHAnsi"/>
        </w:rPr>
        <w:tab/>
        <w:t>Unterschrift</w:t>
      </w:r>
    </w:p>
    <w:p w:rsidR="00DA23C9" w:rsidRPr="00C339F1" w:rsidRDefault="00DA23C9">
      <w:pPr>
        <w:spacing w:after="240"/>
        <w:rPr>
          <w:rFonts w:asciiTheme="minorHAnsi" w:hAnsiTheme="minorHAnsi"/>
        </w:rPr>
      </w:pPr>
    </w:p>
    <w:sectPr w:rsidR="00DA23C9" w:rsidRPr="00C339F1">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0FF" w:rsidRDefault="00A770FF" w:rsidP="00AB62CC">
      <w:r>
        <w:separator/>
      </w:r>
    </w:p>
  </w:endnote>
  <w:endnote w:type="continuationSeparator" w:id="0">
    <w:p w:rsidR="00A770FF" w:rsidRDefault="00A770FF" w:rsidP="00AB6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0FF" w:rsidRDefault="00A770FF" w:rsidP="00AB62CC">
      <w:r>
        <w:separator/>
      </w:r>
    </w:p>
  </w:footnote>
  <w:footnote w:type="continuationSeparator" w:id="0">
    <w:p w:rsidR="00A770FF" w:rsidRDefault="00A770FF" w:rsidP="00AB6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eF1zfYQ60J2Pog1lhRPwFmO0mY=" w:salt="8eda/Ud7MCU7+t86UNhLfQ=="/>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A64"/>
    <w:rsid w:val="0003518D"/>
    <w:rsid w:val="00042E95"/>
    <w:rsid w:val="000C073A"/>
    <w:rsid w:val="00123546"/>
    <w:rsid w:val="001A2A19"/>
    <w:rsid w:val="002C2F3B"/>
    <w:rsid w:val="003146FD"/>
    <w:rsid w:val="003618F2"/>
    <w:rsid w:val="003D73CE"/>
    <w:rsid w:val="005C1FD0"/>
    <w:rsid w:val="00681EA6"/>
    <w:rsid w:val="00687164"/>
    <w:rsid w:val="006927CE"/>
    <w:rsid w:val="00781A64"/>
    <w:rsid w:val="00793A5B"/>
    <w:rsid w:val="00880C1F"/>
    <w:rsid w:val="00881584"/>
    <w:rsid w:val="008D6ABA"/>
    <w:rsid w:val="00955088"/>
    <w:rsid w:val="00A74C35"/>
    <w:rsid w:val="00A770FF"/>
    <w:rsid w:val="00AB62CC"/>
    <w:rsid w:val="00C339F1"/>
    <w:rsid w:val="00C867CB"/>
    <w:rsid w:val="00CB41AA"/>
    <w:rsid w:val="00DA23C9"/>
    <w:rsid w:val="00E10116"/>
    <w:rsid w:val="00E2677E"/>
    <w:rsid w:val="00E67547"/>
    <w:rsid w:val="00F64916"/>
    <w:rsid w:val="00F9120F"/>
    <w:rsid w:val="00F92B68"/>
    <w:rsid w:val="00F942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szCs w:val="24"/>
    </w:rPr>
  </w:style>
  <w:style w:type="paragraph" w:styleId="berschrift2">
    <w:name w:val="heading 2"/>
    <w:basedOn w:val="Standard"/>
    <w:next w:val="Standard"/>
    <w:qFormat/>
    <w:pPr>
      <w:keepNext/>
      <w:pBdr>
        <w:left w:val="single" w:sz="12" w:space="1" w:color="auto"/>
        <w:bottom w:val="single" w:sz="18" w:space="1" w:color="auto"/>
      </w:pBdr>
      <w:tabs>
        <w:tab w:val="left" w:pos="426"/>
      </w:tabs>
      <w:ind w:right="-143"/>
      <w:outlineLvl w:val="1"/>
    </w:pPr>
    <w:rPr>
      <w:rFonts w:ascii="Britannic Bold" w:hAnsi="Britannic Bold"/>
      <w:b/>
      <w:sz w:val="56"/>
      <w:szCs w:val="20"/>
    </w:rPr>
  </w:style>
  <w:style w:type="paragraph" w:styleId="berschrift3">
    <w:name w:val="heading 3"/>
    <w:basedOn w:val="Standard"/>
    <w:next w:val="Standard"/>
    <w:qFormat/>
    <w:pPr>
      <w:keepNext/>
      <w:ind w:left="3686"/>
      <w:outlineLvl w:val="2"/>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rsid w:val="00AB62CC"/>
    <w:rPr>
      <w:sz w:val="20"/>
      <w:szCs w:val="20"/>
    </w:rPr>
  </w:style>
  <w:style w:type="character" w:customStyle="1" w:styleId="FunotentextZchn">
    <w:name w:val="Fußnotentext Zchn"/>
    <w:link w:val="Funotentext"/>
    <w:rsid w:val="00AB62CC"/>
    <w:rPr>
      <w:rFonts w:ascii="Arial" w:hAnsi="Arial"/>
    </w:rPr>
  </w:style>
  <w:style w:type="character" w:styleId="Funotenzeichen">
    <w:name w:val="footnote reference"/>
    <w:rsid w:val="00AB62CC"/>
    <w:rPr>
      <w:vertAlign w:val="superscript"/>
    </w:rPr>
  </w:style>
  <w:style w:type="paragraph" w:styleId="Sprechblasentext">
    <w:name w:val="Balloon Text"/>
    <w:basedOn w:val="Standard"/>
    <w:link w:val="SprechblasentextZchn"/>
    <w:rsid w:val="00E67547"/>
    <w:rPr>
      <w:rFonts w:ascii="Tahoma" w:hAnsi="Tahoma" w:cs="Tahoma"/>
      <w:sz w:val="16"/>
      <w:szCs w:val="16"/>
    </w:rPr>
  </w:style>
  <w:style w:type="character" w:customStyle="1" w:styleId="SprechblasentextZchn">
    <w:name w:val="Sprechblasentext Zchn"/>
    <w:link w:val="Sprechblasentext"/>
    <w:rsid w:val="00E67547"/>
    <w:rPr>
      <w:rFonts w:ascii="Tahoma" w:hAnsi="Tahoma" w:cs="Tahoma"/>
      <w:sz w:val="16"/>
      <w:szCs w:val="16"/>
    </w:rPr>
  </w:style>
  <w:style w:type="character" w:styleId="Platzhaltertext">
    <w:name w:val="Placeholder Text"/>
    <w:basedOn w:val="Absatz-Standardschriftart"/>
    <w:uiPriority w:val="99"/>
    <w:semiHidden/>
    <w:rsid w:val="00CB41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szCs w:val="24"/>
    </w:rPr>
  </w:style>
  <w:style w:type="paragraph" w:styleId="berschrift2">
    <w:name w:val="heading 2"/>
    <w:basedOn w:val="Standard"/>
    <w:next w:val="Standard"/>
    <w:qFormat/>
    <w:pPr>
      <w:keepNext/>
      <w:pBdr>
        <w:left w:val="single" w:sz="12" w:space="1" w:color="auto"/>
        <w:bottom w:val="single" w:sz="18" w:space="1" w:color="auto"/>
      </w:pBdr>
      <w:tabs>
        <w:tab w:val="left" w:pos="426"/>
      </w:tabs>
      <w:ind w:right="-143"/>
      <w:outlineLvl w:val="1"/>
    </w:pPr>
    <w:rPr>
      <w:rFonts w:ascii="Britannic Bold" w:hAnsi="Britannic Bold"/>
      <w:b/>
      <w:sz w:val="56"/>
      <w:szCs w:val="20"/>
    </w:rPr>
  </w:style>
  <w:style w:type="paragraph" w:styleId="berschrift3">
    <w:name w:val="heading 3"/>
    <w:basedOn w:val="Standard"/>
    <w:next w:val="Standard"/>
    <w:qFormat/>
    <w:pPr>
      <w:keepNext/>
      <w:ind w:left="3686"/>
      <w:outlineLvl w:val="2"/>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rsid w:val="00AB62CC"/>
    <w:rPr>
      <w:sz w:val="20"/>
      <w:szCs w:val="20"/>
    </w:rPr>
  </w:style>
  <w:style w:type="character" w:customStyle="1" w:styleId="FunotentextZchn">
    <w:name w:val="Fußnotentext Zchn"/>
    <w:link w:val="Funotentext"/>
    <w:rsid w:val="00AB62CC"/>
    <w:rPr>
      <w:rFonts w:ascii="Arial" w:hAnsi="Arial"/>
    </w:rPr>
  </w:style>
  <w:style w:type="character" w:styleId="Funotenzeichen">
    <w:name w:val="footnote reference"/>
    <w:rsid w:val="00AB62CC"/>
    <w:rPr>
      <w:vertAlign w:val="superscript"/>
    </w:rPr>
  </w:style>
  <w:style w:type="paragraph" w:styleId="Sprechblasentext">
    <w:name w:val="Balloon Text"/>
    <w:basedOn w:val="Standard"/>
    <w:link w:val="SprechblasentextZchn"/>
    <w:rsid w:val="00E67547"/>
    <w:rPr>
      <w:rFonts w:ascii="Tahoma" w:hAnsi="Tahoma" w:cs="Tahoma"/>
      <w:sz w:val="16"/>
      <w:szCs w:val="16"/>
    </w:rPr>
  </w:style>
  <w:style w:type="character" w:customStyle="1" w:styleId="SprechblasentextZchn">
    <w:name w:val="Sprechblasentext Zchn"/>
    <w:link w:val="Sprechblasentext"/>
    <w:rsid w:val="00E67547"/>
    <w:rPr>
      <w:rFonts w:ascii="Tahoma" w:hAnsi="Tahoma" w:cs="Tahoma"/>
      <w:sz w:val="16"/>
      <w:szCs w:val="16"/>
    </w:rPr>
  </w:style>
  <w:style w:type="character" w:styleId="Platzhaltertext">
    <w:name w:val="Placeholder Text"/>
    <w:basedOn w:val="Absatz-Standardschriftart"/>
    <w:uiPriority w:val="99"/>
    <w:semiHidden/>
    <w:rsid w:val="00CB41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A7E1C-1177-465B-B1C3-93F965514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48DDB261.dotm</Template>
  <TotalTime>0</TotalTime>
  <Pages>1</Pages>
  <Words>240</Words>
  <Characters>1519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LEADER</vt:lpstr>
    </vt:vector>
  </TitlesOfParts>
  <Company>Landratsamt Waldshut</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dc:title>
  <dc:creator>Metsch, Reinhard͢</dc:creator>
  <cp:lastModifiedBy>Metsch, Reinhard</cp:lastModifiedBy>
  <cp:revision>2</cp:revision>
  <cp:lastPrinted>2018-03-28T07:42:00Z</cp:lastPrinted>
  <dcterms:created xsi:type="dcterms:W3CDTF">2018-03-29T09:53:00Z</dcterms:created>
  <dcterms:modified xsi:type="dcterms:W3CDTF">2018-03-29T09:53:00Z</dcterms:modified>
</cp:coreProperties>
</file>